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4826" w14:textId="77777777" w:rsidR="001C5341" w:rsidRDefault="001C5341" w:rsidP="001C5341">
      <w:r>
        <w:rPr>
          <w:noProof/>
        </w:rPr>
        <w:drawing>
          <wp:anchor distT="0" distB="0" distL="114300" distR="114300" simplePos="0" relativeHeight="251658240" behindDoc="1" locked="0" layoutInCell="1" allowOverlap="1" wp14:anchorId="39C2D0D1" wp14:editId="01D1B12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6647839" cy="962025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3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AB67" w14:textId="77777777" w:rsidR="001C5341" w:rsidRDefault="001C5341" w:rsidP="001C5341"/>
    <w:p w14:paraId="0ED960D8" w14:textId="77777777" w:rsidR="001C5341" w:rsidRDefault="001C5341" w:rsidP="001C5341"/>
    <w:p w14:paraId="4464EA74" w14:textId="77777777" w:rsidR="001C5341" w:rsidRDefault="001C5341" w:rsidP="001C5341"/>
    <w:p w14:paraId="437A5555" w14:textId="77777777" w:rsidR="00404A88" w:rsidRPr="00404A88" w:rsidRDefault="00404A88" w:rsidP="002632C1">
      <w:pPr>
        <w:tabs>
          <w:tab w:val="left" w:pos="4216"/>
          <w:tab w:val="center" w:pos="54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14:paraId="77A5FADD" w14:textId="37228CA5" w:rsidR="002632C1" w:rsidRPr="002632C1" w:rsidRDefault="002632C1" w:rsidP="002632C1">
      <w:pPr>
        <w:tabs>
          <w:tab w:val="left" w:pos="4216"/>
          <w:tab w:val="center" w:pos="541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ПОЛОЖЕНИЕ</w:t>
      </w:r>
    </w:p>
    <w:p w14:paraId="3595E819" w14:textId="77777777" w:rsidR="002632C1" w:rsidRPr="002632C1" w:rsidRDefault="002632C1" w:rsidP="00263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III</w:t>
      </w:r>
      <w:r w:rsidRPr="002632C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Всероссийский конкурс по народному танцу</w:t>
      </w:r>
    </w:p>
    <w:p w14:paraId="52F5CBA4" w14:textId="77777777" w:rsidR="002632C1" w:rsidRPr="002632C1" w:rsidRDefault="002632C1" w:rsidP="00263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«Измайловский перепляс - 2023»</w:t>
      </w:r>
    </w:p>
    <w:p w14:paraId="3A923423" w14:textId="77777777" w:rsidR="002632C1" w:rsidRPr="002632C1" w:rsidRDefault="002632C1" w:rsidP="00263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9 апреля 2023 года, г. Москва</w:t>
      </w:r>
    </w:p>
    <w:p w14:paraId="15E6E93A" w14:textId="2E9AFC9F" w:rsidR="002632C1" w:rsidRDefault="002632C1" w:rsidP="002632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0ADA193C" w14:textId="77777777" w:rsidR="007C76EA" w:rsidRPr="002632C1" w:rsidRDefault="007C76EA" w:rsidP="002632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</w:p>
    <w:p w14:paraId="568E069F" w14:textId="77777777" w:rsidR="002632C1" w:rsidRPr="002632C1" w:rsidRDefault="002632C1" w:rsidP="002632C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конкурса</w:t>
      </w:r>
    </w:p>
    <w:p w14:paraId="21A0F694" w14:textId="77777777" w:rsidR="002632C1" w:rsidRPr="002632C1" w:rsidRDefault="002632C1" w:rsidP="002632C1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CD0C1FD" w14:textId="77777777" w:rsidR="002632C1" w:rsidRDefault="002632C1" w:rsidP="002632C1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конкурса - сохранение и приумножение уникального богатства народной танцевальной культуры, выявление лучших коллективов и отдельных исполнителей. Популяризация исторического района Москвы «ИЗМАЙЛОВО»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2C936D" w14:textId="589665EB" w:rsidR="002632C1" w:rsidRPr="002632C1" w:rsidRDefault="002632C1" w:rsidP="002632C1">
      <w:pPr>
        <w:numPr>
          <w:ilvl w:val="1"/>
          <w:numId w:val="1"/>
        </w:numPr>
        <w:tabs>
          <w:tab w:val="left" w:pos="36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конкурса:</w:t>
      </w:r>
    </w:p>
    <w:p w14:paraId="05209E9C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национальных традиций разных народов через хореографическое искусство;</w:t>
      </w:r>
    </w:p>
    <w:p w14:paraId="4F716A43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художественного уровня и исполнительского мастерства хореографических коллективов;</w:t>
      </w:r>
    </w:p>
    <w:p w14:paraId="4D0670E5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 педагогическим и исполнительским опытом;</w:t>
      </w:r>
    </w:p>
    <w:p w14:paraId="0B25D1E5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профессионального мастерства педагогических работников; </w:t>
      </w:r>
    </w:p>
    <w:p w14:paraId="44F1E35B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содержательного и интересного досуга;</w:t>
      </w:r>
    </w:p>
    <w:p w14:paraId="0EABF77F" w14:textId="77777777" w:rsidR="002632C1" w:rsidRPr="002632C1" w:rsidRDefault="002632C1" w:rsidP="002632C1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детского хореографического творчества.</w:t>
      </w:r>
    </w:p>
    <w:p w14:paraId="76428A04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1B5B535" w14:textId="77777777" w:rsidR="002632C1" w:rsidRPr="002632C1" w:rsidRDefault="002632C1" w:rsidP="002632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конкурса</w:t>
      </w:r>
    </w:p>
    <w:p w14:paraId="62F5B8E6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7C33922" w14:textId="77777777" w:rsidR="002632C1" w:rsidRPr="002632C1" w:rsidRDefault="002632C1" w:rsidP="002632C1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 и организатор конкурса: Автономная некоммерческая организация</w:t>
      </w:r>
    </w:p>
    <w:p w14:paraId="67737E34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«Творческое объединение «АРТ-ПЛЮС». Сайт </w:t>
      </w:r>
      <w:hyperlink r:id="rId6" w:history="1">
        <w:r w:rsidRPr="002632C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263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632C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artpluse</w:t>
        </w:r>
        <w:r w:rsidRPr="002632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2632C1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4BD7B37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2CBD28" w14:textId="77777777" w:rsidR="002632C1" w:rsidRPr="002632C1" w:rsidRDefault="002632C1" w:rsidP="002632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конкурса</w:t>
      </w:r>
    </w:p>
    <w:p w14:paraId="436168A5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F855DD" w14:textId="77777777" w:rsidR="002632C1" w:rsidRPr="002632C1" w:rsidRDefault="002632C1" w:rsidP="002632C1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 Мимики и Жеста: г. Москва, Измайловский бульвар, дом 41</w:t>
      </w:r>
    </w:p>
    <w:p w14:paraId="7402C38B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14978B" w14:textId="77777777" w:rsidR="002632C1" w:rsidRPr="002632C1" w:rsidRDefault="002632C1" w:rsidP="002632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и конкурсная программа </w:t>
      </w:r>
    </w:p>
    <w:p w14:paraId="160686A4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67FE93" w14:textId="77777777" w:rsidR="002632C1" w:rsidRPr="002632C1" w:rsidRDefault="002632C1" w:rsidP="002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приглашаются любительские творческие коллективы, школы (студии, театры) танца, солисты-исполнители, хореографические коллективы учреждений культуры, образования, дополнительного образования и молодежной политики, коллективы высших и средне-специальных учебных заведений. Организаторы конкурса предоставляют возможность участия только в очной форме.</w:t>
      </w:r>
    </w:p>
    <w:p w14:paraId="179DFB56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BFD2FB" w14:textId="77777777" w:rsidR="002632C1" w:rsidRPr="002632C1" w:rsidRDefault="002632C1" w:rsidP="002632C1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Конкурсные номинации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40DBEA0" w14:textId="77777777" w:rsidR="002632C1" w:rsidRPr="002632C1" w:rsidRDefault="002632C1" w:rsidP="002632C1">
      <w:pPr>
        <w:numPr>
          <w:ilvl w:val="0"/>
          <w:numId w:val="3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3678705"/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танец</w:t>
      </w:r>
    </w:p>
    <w:p w14:paraId="0E56D8FE" w14:textId="77777777" w:rsidR="002632C1" w:rsidRPr="002632C1" w:rsidRDefault="002632C1" w:rsidP="002632C1">
      <w:pPr>
        <w:numPr>
          <w:ilvl w:val="0"/>
          <w:numId w:val="3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Танцы народов России</w:t>
      </w:r>
    </w:p>
    <w:p w14:paraId="34CF4C16" w14:textId="77777777" w:rsidR="002632C1" w:rsidRPr="002632C1" w:rsidRDefault="002632C1" w:rsidP="002632C1">
      <w:pPr>
        <w:numPr>
          <w:ilvl w:val="0"/>
          <w:numId w:val="3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Танцы народов мира</w:t>
      </w:r>
    </w:p>
    <w:p w14:paraId="0FA6AA3B" w14:textId="77777777" w:rsidR="002632C1" w:rsidRPr="002632C1" w:rsidRDefault="002632C1" w:rsidP="002632C1">
      <w:pPr>
        <w:numPr>
          <w:ilvl w:val="0"/>
          <w:numId w:val="3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Народно-стилизованный танец</w:t>
      </w:r>
    </w:p>
    <w:p w14:paraId="07DD62CB" w14:textId="77777777" w:rsidR="002632C1" w:rsidRPr="002632C1" w:rsidRDefault="002632C1" w:rsidP="002632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23B28D" w14:textId="77777777" w:rsidR="002632C1" w:rsidRPr="002632C1" w:rsidRDefault="002632C1" w:rsidP="002632C1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Танцевальные формы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B85BCE4" w14:textId="77777777" w:rsidR="002632C1" w:rsidRPr="002632C1" w:rsidRDefault="002632C1" w:rsidP="002632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Соло, дуэты, малые формы (3 – 5 человек)</w:t>
      </w:r>
    </w:p>
    <w:p w14:paraId="74AC3F5B" w14:textId="77777777" w:rsidR="002632C1" w:rsidRPr="002632C1" w:rsidRDefault="002632C1" w:rsidP="002632C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Ансамбли (от 6 человек)</w:t>
      </w:r>
    </w:p>
    <w:p w14:paraId="0F077FAC" w14:textId="5CAB33D0" w:rsidR="002632C1" w:rsidRDefault="002632C1" w:rsidP="002632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EF9AB7" w14:textId="69604857" w:rsidR="00404A88" w:rsidRDefault="00404A88" w:rsidP="002632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C40F44" w14:textId="531C7F2B" w:rsidR="00404A88" w:rsidRDefault="00404A88" w:rsidP="002632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476C97" w14:textId="77777777" w:rsidR="00404A88" w:rsidRPr="002632C1" w:rsidRDefault="00404A88" w:rsidP="002632C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bookmarkEnd w:id="0"/>
    <w:p w14:paraId="2DB99578" w14:textId="77777777" w:rsidR="002632C1" w:rsidRPr="002632C1" w:rsidRDefault="002632C1" w:rsidP="00B308C9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Возрастные группы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3A7E7F9" w14:textId="77777777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Дошкольная возрастная группа (до 6 лет)</w:t>
      </w:r>
    </w:p>
    <w:p w14:paraId="1B7B0AF5" w14:textId="77777777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Младшая возрастная группа (7-10 лет) </w:t>
      </w:r>
    </w:p>
    <w:p w14:paraId="5A602820" w14:textId="77777777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возрастная группа (11-14 лет) </w:t>
      </w:r>
    </w:p>
    <w:p w14:paraId="35F04CA3" w14:textId="77777777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Старшая возрастная группа (15-18 лет) </w:t>
      </w:r>
    </w:p>
    <w:p w14:paraId="5EB8CA1A" w14:textId="265B71EC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Взрослая возрастная группа </w:t>
      </w:r>
      <w:r w:rsidR="0023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(19-30  лет)</w:t>
      </w:r>
    </w:p>
    <w:p w14:paraId="722E2CD2" w14:textId="292F2211" w:rsidR="002632C1" w:rsidRPr="002632C1" w:rsidRDefault="00D4598D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2407067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Взрослая в</w:t>
      </w:r>
      <w:r w:rsidR="002632C1"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озрастная группа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4B6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3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32C1"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(30 лет и старше)</w:t>
      </w:r>
    </w:p>
    <w:bookmarkEnd w:id="1"/>
    <w:p w14:paraId="707A6B46" w14:textId="77777777" w:rsidR="002632C1" w:rsidRPr="002632C1" w:rsidRDefault="002632C1" w:rsidP="002632C1">
      <w:pPr>
        <w:numPr>
          <w:ilvl w:val="0"/>
          <w:numId w:val="4"/>
        </w:numPr>
        <w:spacing w:after="0" w:line="240" w:lineRule="auto"/>
        <w:ind w:left="641" w:hanging="35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Смешанная возрастная категория.</w:t>
      </w:r>
    </w:p>
    <w:p w14:paraId="2372475B" w14:textId="77777777" w:rsidR="002632C1" w:rsidRPr="002632C1" w:rsidRDefault="002632C1" w:rsidP="002632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282953" w14:textId="77777777" w:rsidR="002632C1" w:rsidRPr="002632C1" w:rsidRDefault="002632C1" w:rsidP="00B308C9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Хронометраж номеров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09C648FF" w14:textId="77777777" w:rsidR="002632C1" w:rsidRPr="002632C1" w:rsidRDefault="002632C1" w:rsidP="002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одного номера - не более 4 минут. Хореографическая постановка должна соответствовать возрасту и технической подготовке танцоров. В случае превышения указанного времени жюри имеет право остановить фонограмму.</w:t>
      </w:r>
    </w:p>
    <w:p w14:paraId="16EB0B39" w14:textId="77777777" w:rsidR="002632C1" w:rsidRPr="002632C1" w:rsidRDefault="002632C1" w:rsidP="002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1A401B" w14:textId="6C06D27C" w:rsidR="002632C1" w:rsidRDefault="002632C1" w:rsidP="002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Фонограмма предоставляется вместе с заявкой по электронной почте. Каждая запись должна содержать информацию: название коллектива, название номера. В день конкурсного просмотра обязательно иметь копию фонограммы на флеш носителе.</w:t>
      </w:r>
    </w:p>
    <w:p w14:paraId="5CC5C805" w14:textId="77777777" w:rsidR="007C76EA" w:rsidRPr="002632C1" w:rsidRDefault="007C76EA" w:rsidP="002632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1A20B4" w14:textId="77777777" w:rsidR="002632C1" w:rsidRPr="002632C1" w:rsidRDefault="002632C1" w:rsidP="007C76EA">
      <w:pPr>
        <w:numPr>
          <w:ilvl w:val="1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9656B84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Сценическая культура; </w:t>
      </w:r>
    </w:p>
    <w:p w14:paraId="12DA5D6E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Композиционное построение номера; </w:t>
      </w:r>
    </w:p>
    <w:p w14:paraId="5E3EFA75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Техника исполнения; актерское мастерство; </w:t>
      </w:r>
    </w:p>
    <w:p w14:paraId="311B4EDE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Раскрытие художественного образа; </w:t>
      </w:r>
    </w:p>
    <w:p w14:paraId="7FAD77DB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Внешний вид участников, костюм, реквизит;</w:t>
      </w:r>
    </w:p>
    <w:p w14:paraId="3CDC0B43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репертуара возрасту и технической подготовке; </w:t>
      </w:r>
    </w:p>
    <w:p w14:paraId="60A8E92C" w14:textId="77777777" w:rsidR="002632C1" w:rsidRPr="002632C1" w:rsidRDefault="002632C1" w:rsidP="002632C1">
      <w:pPr>
        <w:numPr>
          <w:ilvl w:val="0"/>
          <w:numId w:val="6"/>
        </w:num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Характерные особенности исполнения народного танца. </w:t>
      </w:r>
    </w:p>
    <w:p w14:paraId="4B062309" w14:textId="77777777" w:rsidR="002632C1" w:rsidRPr="002632C1" w:rsidRDefault="002632C1" w:rsidP="002632C1">
      <w:pPr>
        <w:tabs>
          <w:tab w:val="left" w:pos="36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7AF93E" w14:textId="77777777" w:rsidR="002632C1" w:rsidRPr="002632C1" w:rsidRDefault="002632C1" w:rsidP="007C76EA">
      <w:pPr>
        <w:numPr>
          <w:ilvl w:val="1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показа конкурсной программы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B8ABB9" w14:textId="77777777" w:rsidR="002632C1" w:rsidRPr="002632C1" w:rsidRDefault="002632C1" w:rsidP="002632C1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5CA096C5" w14:textId="77777777" w:rsidR="002632C1" w:rsidRPr="002632C1" w:rsidRDefault="002632C1" w:rsidP="002632C1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 имеет право участвовать в нескольких номинациях;</w:t>
      </w:r>
    </w:p>
    <w:p w14:paraId="17C4F71C" w14:textId="77777777" w:rsidR="002632C1" w:rsidRPr="002632C1" w:rsidRDefault="002632C1" w:rsidP="002632C1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конкурсных выступлений определяет оргкомитет конкурса;</w:t>
      </w:r>
    </w:p>
    <w:p w14:paraId="7A48A417" w14:textId="77777777" w:rsidR="002632C1" w:rsidRPr="002632C1" w:rsidRDefault="002632C1" w:rsidP="002632C1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Коллективы представляют конкурсные номера по номинациям;</w:t>
      </w:r>
    </w:p>
    <w:p w14:paraId="4FCC0C07" w14:textId="77777777" w:rsidR="002632C1" w:rsidRPr="002632C1" w:rsidRDefault="002632C1" w:rsidP="002632C1">
      <w:pPr>
        <w:numPr>
          <w:ilvl w:val="0"/>
          <w:numId w:val="7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Каждому коллективу предоставляется одна техническая репетиция. </w:t>
      </w:r>
    </w:p>
    <w:p w14:paraId="61F6442E" w14:textId="77777777" w:rsidR="002632C1" w:rsidRPr="002632C1" w:rsidRDefault="002632C1" w:rsidP="002632C1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A2782C" w14:textId="77777777" w:rsidR="002632C1" w:rsidRPr="002632C1" w:rsidRDefault="002632C1" w:rsidP="002632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конкурсных выступлений и награждение участников</w:t>
      </w:r>
    </w:p>
    <w:p w14:paraId="56E8F332" w14:textId="77777777" w:rsidR="002632C1" w:rsidRPr="002632C1" w:rsidRDefault="002632C1" w:rsidP="002632C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629B8E" w14:textId="77777777" w:rsidR="00404A88" w:rsidRDefault="002632C1" w:rsidP="00404A88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конкурсных выступлений формируется по номинациям. Обсуждение членов жюри, подведение итогов и награждение участников фестиваля осуществляется по номинациям. Количество номеров в номинации определяет оргкомитет. </w:t>
      </w:r>
    </w:p>
    <w:p w14:paraId="7B6A1F8F" w14:textId="6D893FD4" w:rsidR="002632C1" w:rsidRPr="002632C1" w:rsidRDefault="002632C1" w:rsidP="00404A88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жюри конкурса приглашаются не менее 3 человек - ведущие деятели искусств, педагоги профильных учебных заведений (колледжи, ВУЗы), балетмейстеры,</w:t>
      </w:r>
    </w:p>
    <w:p w14:paraId="0A4FA4B6" w14:textId="77777777" w:rsidR="00404A88" w:rsidRDefault="002632C1" w:rsidP="0040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хореографы, танцоры – признанные мастера танца.</w:t>
      </w:r>
    </w:p>
    <w:p w14:paraId="58A4A5E4" w14:textId="77777777" w:rsidR="00404A88" w:rsidRDefault="002632C1" w:rsidP="00404A8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 – закрытое. Все номера оцениваются по 10-бальной системе. Результат определяется по итогам просмотра каждого номера.</w:t>
      </w:r>
    </w:p>
    <w:p w14:paraId="09345160" w14:textId="77777777" w:rsidR="00404A88" w:rsidRDefault="002632C1" w:rsidP="00404A8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конкурсе члены жюри никого ни с кем не сравнивают, а оценивают каждый номер именно того коллектива или солиста, которые находятся на площадке в данный момент, после каждого блока счетная комиссия собирает протоколы, и согласно подсчету баллов присуждается титул.</w:t>
      </w:r>
    </w:p>
    <w:p w14:paraId="0437685C" w14:textId="77777777" w:rsidR="00404A88" w:rsidRDefault="002632C1" w:rsidP="00404A8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жюри лучшим коллективам и отдельным исполнителям в каждой номинации присваивается Гран-при, звания лауреатов 1, 2, 3 степеней и дипломантов 1, 2, 3 степеней с вручением дипломов,  а также специальные дипломы (за артистизм, оригинальность, симпатии зала и пр.).</w:t>
      </w:r>
    </w:p>
    <w:p w14:paraId="13B67A16" w14:textId="751D684E" w:rsidR="002632C1" w:rsidRPr="00404A88" w:rsidRDefault="002632C1" w:rsidP="00404A8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A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жюри является окончательным и пересмотру не подлежит.</w:t>
      </w:r>
    </w:p>
    <w:p w14:paraId="5A7665B3" w14:textId="09ACBED7" w:rsidR="002632C1" w:rsidRDefault="002632C1" w:rsidP="002632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321EECF" w14:textId="77777777" w:rsidR="00404A88" w:rsidRPr="002632C1" w:rsidRDefault="00404A88" w:rsidP="002632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28575A" w14:textId="77777777" w:rsidR="002632C1" w:rsidRPr="002632C1" w:rsidRDefault="002632C1" w:rsidP="002632C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Условия участия</w:t>
      </w:r>
    </w:p>
    <w:p w14:paraId="25ABCA93" w14:textId="77777777" w:rsidR="002632C1" w:rsidRPr="002632C1" w:rsidRDefault="002632C1" w:rsidP="002632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766AB16" w14:textId="549B370F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4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участия в конкурсе необходимо </w:t>
      </w:r>
      <w:r w:rsidRPr="00B04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 </w:t>
      </w:r>
      <w:r w:rsidR="00535F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042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2023 года</w:t>
      </w:r>
      <w:r w:rsidRPr="00B04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направить предварительную заявку в адрес Оргкомитета </w:t>
      </w:r>
      <w:hyperlink r:id="rId7" w:history="1">
        <w:r w:rsidRPr="00B042D5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toartplus@mail.ru</w:t>
        </w:r>
      </w:hyperlink>
      <w:r w:rsidRPr="00B04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теме письма указать «</w:t>
      </w:r>
      <w:r w:rsidR="00C376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Измайловский перепляс-2023</w:t>
      </w:r>
      <w:r w:rsidRPr="00B042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(приложение № 1).</w:t>
      </w:r>
    </w:p>
    <w:p w14:paraId="23242CC1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каждый конкурсный номер заполняется отдельная заявка.</w:t>
      </w:r>
    </w:p>
    <w:p w14:paraId="33155AE9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Информация, указанная в заявках, должна быть точной и достоверной.</w:t>
      </w:r>
    </w:p>
    <w:p w14:paraId="7C325F0C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Оргкомитет конкурса в праве использовать материалы заявок в информационно-аналитических материалах, репортажах, анонсах, пресс-релизах.</w:t>
      </w:r>
    </w:p>
    <w:p w14:paraId="2F936DCF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конкурсного выступления согласовывается с участниками конкурса и после её утверждения, не меняется. </w:t>
      </w:r>
    </w:p>
    <w:p w14:paraId="2C94AD12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Оргкомитет конкурса оставляет за собой право прекратить прием заявок до установленного срока, если лимит времени на сцене будет исчерпан. </w:t>
      </w:r>
    </w:p>
    <w:p w14:paraId="5970D13D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Финансирование конкурса осуществляется за счет организационных (целевых) взносов участников, спонсорских средств и привлечённых средств. </w:t>
      </w:r>
    </w:p>
    <w:p w14:paraId="45E77CB7" w14:textId="3FA5DF35" w:rsidR="002632C1" w:rsidRP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Организационный взнос для участников составляет:  </w:t>
      </w:r>
    </w:p>
    <w:p w14:paraId="5CA8455B" w14:textId="77777777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2" w:name="_Hlk124071893"/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Соло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2500 руб./чел. за один номер;</w:t>
      </w:r>
    </w:p>
    <w:bookmarkEnd w:id="2"/>
    <w:p w14:paraId="3E799BD6" w14:textId="77777777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Дуэт 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 2000 руб./чел. за один номер;</w:t>
      </w:r>
    </w:p>
    <w:p w14:paraId="5A5C2A2C" w14:textId="77777777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Малая форма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1000 руб./чел. за один номер;</w:t>
      </w:r>
    </w:p>
    <w:p w14:paraId="1CCAB420" w14:textId="008953D4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Ансамбли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(от </w:t>
      </w:r>
      <w:r w:rsidR="008A6F5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6</w:t>
      </w:r>
      <w:r w:rsidRPr="002632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до 8 человек)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 600 руб./чел. за один номер;</w:t>
      </w:r>
    </w:p>
    <w:p w14:paraId="276CF6CF" w14:textId="77777777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Ансамбли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(от 9 до 15 человек)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 500 руб./чел. за один номер;</w:t>
      </w:r>
    </w:p>
    <w:p w14:paraId="1A452C1B" w14:textId="77777777" w:rsidR="002632C1" w:rsidRPr="002632C1" w:rsidRDefault="002632C1" w:rsidP="002632C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Ансамбли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(от 16 и больше человек)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 400 руб./чел. за один номер;</w:t>
      </w:r>
    </w:p>
    <w:p w14:paraId="52EEC550" w14:textId="7411F065" w:rsidR="002F1069" w:rsidRDefault="006D781B" w:rsidP="002F1069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2632C1" w:rsidRPr="002F10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Оплата целевого оргвзноса производится перечислением на расчетный счет организатора.</w:t>
      </w:r>
    </w:p>
    <w:p w14:paraId="432D6149" w14:textId="77777777" w:rsidR="002F1069" w:rsidRDefault="002632C1" w:rsidP="002F1069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Проезд до г. Москвы и обратно производит за счет участников. Проезд в Москве до места проведения конкурса производится за счет участников.</w:t>
      </w:r>
    </w:p>
    <w:p w14:paraId="4F166EF8" w14:textId="7222FC13" w:rsidR="002632C1" w:rsidRPr="002F1069" w:rsidRDefault="002632C1" w:rsidP="002F1069">
      <w:pPr>
        <w:pStyle w:val="a3"/>
        <w:numPr>
          <w:ilvl w:val="1"/>
          <w:numId w:val="1"/>
        </w:numPr>
        <w:tabs>
          <w:tab w:val="left" w:pos="142"/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Стоимость проживания и питания (по запросу) в гостинице Гамма (метро Партизанская) Измайловского гостинично-туристического комплекса составляет:</w:t>
      </w:r>
    </w:p>
    <w:p w14:paraId="2AAC089F" w14:textId="77777777" w:rsidR="002632C1" w:rsidRPr="002632C1" w:rsidRDefault="002632C1" w:rsidP="002632C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Вариант 1 – Одно или двухместный номер, без питания от 3500 руб./сутки </w:t>
      </w:r>
    </w:p>
    <w:p w14:paraId="24D37E26" w14:textId="77777777" w:rsidR="002632C1" w:rsidRPr="002632C1" w:rsidRDefault="002632C1" w:rsidP="002632C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Вариант 2 – Одноместный номер, включая завтрак «шведский стол» от 4500 руб./сутки</w:t>
      </w:r>
    </w:p>
    <w:p w14:paraId="609B4F18" w14:textId="77777777" w:rsidR="002632C1" w:rsidRPr="002632C1" w:rsidRDefault="002632C1" w:rsidP="002632C1">
      <w:pPr>
        <w:tabs>
          <w:tab w:val="left" w:pos="426"/>
          <w:tab w:val="left" w:pos="232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Вариант 3 – Двухместный номер, включая завтрак «шведский стол» от 5500 руб./сутки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</w:p>
    <w:p w14:paraId="100CA7D0" w14:textId="77777777" w:rsidR="002F1069" w:rsidRDefault="002632C1" w:rsidP="002F106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Стоимость комплексного обеда в Театре Мимики и Жеста – от 400 рублей. </w:t>
      </w:r>
    </w:p>
    <w:p w14:paraId="58CF6824" w14:textId="44FBC17F" w:rsidR="002632C1" w:rsidRPr="002F1069" w:rsidRDefault="002632C1" w:rsidP="002F1069">
      <w:pPr>
        <w:pStyle w:val="a3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106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предварительной заявке и за счет участников, организаторы конкурса могут организовать трансфер, автобусную экскурсию по Москве, музеи и выставочные залы столицы. </w:t>
      </w:r>
    </w:p>
    <w:p w14:paraId="27DB14EE" w14:textId="77777777" w:rsidR="002632C1" w:rsidRPr="002632C1" w:rsidRDefault="002632C1" w:rsidP="002632C1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1ABEBEDD" w14:textId="77777777" w:rsidR="002632C1" w:rsidRPr="002632C1" w:rsidRDefault="002632C1" w:rsidP="002632C1">
      <w:pPr>
        <w:numPr>
          <w:ilvl w:val="0"/>
          <w:numId w:val="9"/>
        </w:num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КОНТАКТЫ</w:t>
      </w:r>
    </w:p>
    <w:p w14:paraId="22ACD3F1" w14:textId="77777777" w:rsidR="002632C1" w:rsidRPr="002632C1" w:rsidRDefault="002632C1" w:rsidP="002632C1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5B4B8C1B" w14:textId="77777777" w:rsidR="002632C1" w:rsidRPr="002632C1" w:rsidRDefault="002632C1" w:rsidP="002632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Малышев Олег Климентьевич</w:t>
      </w: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– Генеральный директор автономной некоммерческой организации «Творческое объединение «АРТ-ПЛЮС</w:t>
      </w:r>
      <w:r w:rsidRPr="002632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</w:p>
    <w:p w14:paraId="7C4AD38D" w14:textId="77777777" w:rsidR="002632C1" w:rsidRPr="002632C1" w:rsidRDefault="002632C1" w:rsidP="002632C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8-925-748-91-76-25 (по орг. вопросам, оформлению документов), </w:t>
      </w:r>
      <w:hyperlink r:id="rId8" w:history="1">
        <w:r w:rsidRPr="002632C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 w:eastAsia="ru-RU"/>
          </w:rPr>
          <w:t>toartplus</w:t>
        </w:r>
        <w:r w:rsidRPr="002632C1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@</w:t>
        </w:r>
        <w:r w:rsidRPr="002632C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 w:eastAsia="ru-RU"/>
          </w:rPr>
          <w:t>mail</w:t>
        </w:r>
        <w:r w:rsidRPr="002632C1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.</w:t>
        </w:r>
        <w:r w:rsidRPr="002632C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 w:eastAsia="ru-RU"/>
          </w:rPr>
          <w:t>ru</w:t>
        </w:r>
      </w:hyperlink>
      <w:r w:rsidRPr="002632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14:paraId="5DA2D011" w14:textId="77777777" w:rsidR="002632C1" w:rsidRPr="002632C1" w:rsidRDefault="002632C1" w:rsidP="00263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4A150227" w14:textId="77777777" w:rsidR="002632C1" w:rsidRPr="002632C1" w:rsidRDefault="002632C1" w:rsidP="00263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Черных Наталья Александровна</w:t>
      </w:r>
      <w:r w:rsidRPr="00263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Художественный руководитель конкурса, руководитель отдела конкурсных программ автономной некоммерческой организации «Творческое объединение «АРТ-ПЛЮС», почетный работник общего образования Российской Федерации.</w:t>
      </w:r>
      <w:r w:rsidRPr="002632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300742D" w14:textId="77777777" w:rsidR="002632C1" w:rsidRPr="002632C1" w:rsidRDefault="002632C1" w:rsidP="00263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632C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8-926-268-42-73 (по конкурсной программе), toartplus@mail.ru</w:t>
      </w:r>
    </w:p>
    <w:p w14:paraId="6E832F84" w14:textId="0B5A992E" w:rsidR="001C5341" w:rsidRDefault="001C5341" w:rsidP="001C5341"/>
    <w:p w14:paraId="2DB336B4" w14:textId="4F466BAF" w:rsidR="00FC0235" w:rsidRPr="00FC0235" w:rsidRDefault="00FC0235" w:rsidP="00FC0235">
      <w:pPr>
        <w:tabs>
          <w:tab w:val="left" w:pos="3373"/>
        </w:tabs>
      </w:pPr>
      <w:r>
        <w:tab/>
      </w:r>
    </w:p>
    <w:sectPr w:rsidR="00FC0235" w:rsidRPr="00FC0235" w:rsidSect="00404A8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FE5"/>
    <w:multiLevelType w:val="hybridMultilevel"/>
    <w:tmpl w:val="4F4A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2274"/>
    <w:multiLevelType w:val="hybridMultilevel"/>
    <w:tmpl w:val="ECFC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21D06"/>
    <w:multiLevelType w:val="hybridMultilevel"/>
    <w:tmpl w:val="5A3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4C99"/>
    <w:multiLevelType w:val="multilevel"/>
    <w:tmpl w:val="97B43B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ED57E0"/>
    <w:multiLevelType w:val="hybridMultilevel"/>
    <w:tmpl w:val="E94E1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134B8"/>
    <w:multiLevelType w:val="multilevel"/>
    <w:tmpl w:val="A1F2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6D6A4244"/>
    <w:multiLevelType w:val="hybridMultilevel"/>
    <w:tmpl w:val="D3E6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60E14"/>
    <w:multiLevelType w:val="hybridMultilevel"/>
    <w:tmpl w:val="B1E8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2CD3"/>
    <w:multiLevelType w:val="hybridMultilevel"/>
    <w:tmpl w:val="986E61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8559967">
    <w:abstractNumId w:val="5"/>
  </w:num>
  <w:num w:numId="2" w16cid:durableId="1588880092">
    <w:abstractNumId w:val="7"/>
  </w:num>
  <w:num w:numId="3" w16cid:durableId="1391922046">
    <w:abstractNumId w:val="6"/>
  </w:num>
  <w:num w:numId="4" w16cid:durableId="586839727">
    <w:abstractNumId w:val="0"/>
  </w:num>
  <w:num w:numId="5" w16cid:durableId="1637834337">
    <w:abstractNumId w:val="2"/>
  </w:num>
  <w:num w:numId="6" w16cid:durableId="2139832541">
    <w:abstractNumId w:val="4"/>
  </w:num>
  <w:num w:numId="7" w16cid:durableId="312805660">
    <w:abstractNumId w:val="8"/>
  </w:num>
  <w:num w:numId="8" w16cid:durableId="462962694">
    <w:abstractNumId w:val="1"/>
  </w:num>
  <w:num w:numId="9" w16cid:durableId="1922130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41"/>
    <w:rsid w:val="00105FAB"/>
    <w:rsid w:val="001C5341"/>
    <w:rsid w:val="0020267D"/>
    <w:rsid w:val="00203419"/>
    <w:rsid w:val="00236246"/>
    <w:rsid w:val="002632C1"/>
    <w:rsid w:val="002F1069"/>
    <w:rsid w:val="00404A88"/>
    <w:rsid w:val="00535FD4"/>
    <w:rsid w:val="00576D16"/>
    <w:rsid w:val="006D781B"/>
    <w:rsid w:val="007C76EA"/>
    <w:rsid w:val="008A6F5B"/>
    <w:rsid w:val="008F2C30"/>
    <w:rsid w:val="009922DA"/>
    <w:rsid w:val="00B042D5"/>
    <w:rsid w:val="00B308C9"/>
    <w:rsid w:val="00C37644"/>
    <w:rsid w:val="00C4692F"/>
    <w:rsid w:val="00C90CB0"/>
    <w:rsid w:val="00D4598D"/>
    <w:rsid w:val="00D60C29"/>
    <w:rsid w:val="00E8305D"/>
    <w:rsid w:val="00FB4B6B"/>
    <w:rsid w:val="00FC0235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F14B"/>
  <w15:chartTrackingRefBased/>
  <w15:docId w15:val="{0D790C8B-BF1F-44F7-857A-59F3326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artpl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artpl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pluse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365 Pro Plus</cp:lastModifiedBy>
  <cp:revision>34</cp:revision>
  <dcterms:created xsi:type="dcterms:W3CDTF">2023-01-16T12:44:00Z</dcterms:created>
  <dcterms:modified xsi:type="dcterms:W3CDTF">2023-01-17T08:03:00Z</dcterms:modified>
</cp:coreProperties>
</file>